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B54BA" w14:textId="77777777" w:rsidR="00837194" w:rsidRDefault="00000000">
      <w:pPr>
        <w:pStyle w:val="Balk1"/>
      </w:pPr>
      <w:r>
        <w:t>Fundamental Concepts of Law – Course Syllabus</w:t>
      </w:r>
    </w:p>
    <w:p w14:paraId="7A4E6A10" w14:textId="77777777" w:rsidR="00837194" w:rsidRDefault="00000000">
      <w:r>
        <w:t>Course Instructor: Dr. Abdullah Dirikoç</w:t>
      </w:r>
    </w:p>
    <w:p w14:paraId="2D47E9D1" w14:textId="77777777" w:rsidR="00837194" w:rsidRDefault="00000000">
      <w:pPr>
        <w:pStyle w:val="Balk2"/>
      </w:pPr>
      <w:r>
        <w:t>Weekly Schedule</w:t>
      </w:r>
    </w:p>
    <w:p w14:paraId="3AE1B019" w14:textId="77777777" w:rsidR="00837194" w:rsidRDefault="00000000">
      <w:r>
        <w:t>Week 1</w:t>
      </w:r>
      <w:r>
        <w:br/>
        <w:t>General Information: Definition of Law, Legal Rules, Types of Law</w:t>
      </w:r>
    </w:p>
    <w:p w14:paraId="7F2D7942" w14:textId="77777777" w:rsidR="00837194" w:rsidRDefault="00000000">
      <w:r>
        <w:t>Week 2</w:t>
      </w:r>
      <w:r>
        <w:br/>
        <w:t>The Social Function of Law, Social Order Rules</w:t>
      </w:r>
    </w:p>
    <w:p w14:paraId="0E91D270" w14:textId="77777777" w:rsidR="00837194" w:rsidRDefault="00000000">
      <w:r>
        <w:t>Week 3</w:t>
      </w:r>
      <w:r>
        <w:br/>
        <w:t>Branches of Law (Public Law – Private Law)</w:t>
      </w:r>
    </w:p>
    <w:p w14:paraId="0B42D71A" w14:textId="77777777" w:rsidR="00837194" w:rsidRDefault="00000000">
      <w:r>
        <w:t>Week 4</w:t>
      </w:r>
      <w:r>
        <w:br/>
        <w:t>Main Sources of Law</w:t>
      </w:r>
    </w:p>
    <w:p w14:paraId="1E42ADB4" w14:textId="77777777" w:rsidR="00837194" w:rsidRDefault="00000000">
      <w:r>
        <w:t>Week 5</w:t>
      </w:r>
      <w:r>
        <w:br/>
        <w:t>Continuation of Main Sources; Supplementary Sources of Law</w:t>
      </w:r>
    </w:p>
    <w:p w14:paraId="7F0EA123" w14:textId="77777777" w:rsidR="00837194" w:rsidRDefault="00000000">
      <w:r>
        <w:t>Week 6</w:t>
      </w:r>
      <w:r>
        <w:br/>
        <w:t>Judicial Organization</w:t>
      </w:r>
    </w:p>
    <w:p w14:paraId="6F48B83E" w14:textId="77777777" w:rsidR="00837194" w:rsidRDefault="00000000">
      <w:r>
        <w:t>Week 7</w:t>
      </w:r>
      <w:r>
        <w:br/>
        <w:t>Types of Lawsuits</w:t>
      </w:r>
    </w:p>
    <w:p w14:paraId="53D11E87" w14:textId="77777777" w:rsidR="00837194" w:rsidRDefault="00000000">
      <w:r>
        <w:t>Week 8</w:t>
      </w:r>
      <w:r>
        <w:br/>
        <w:t>Midterm Exam</w:t>
      </w:r>
    </w:p>
    <w:p w14:paraId="188D1290" w14:textId="77777777" w:rsidR="00837194" w:rsidRDefault="00000000">
      <w:r>
        <w:t>Week 9</w:t>
      </w:r>
      <w:r>
        <w:br/>
        <w:t>Legal Events, Acts, and Transactions</w:t>
      </w:r>
    </w:p>
    <w:p w14:paraId="770DD8E7" w14:textId="77777777" w:rsidR="00837194" w:rsidRDefault="00000000">
      <w:r>
        <w:t>Week 10</w:t>
      </w:r>
      <w:r>
        <w:br/>
        <w:t>The Concept of Right</w:t>
      </w:r>
    </w:p>
    <w:p w14:paraId="694717C4" w14:textId="77777777" w:rsidR="00837194" w:rsidRDefault="00000000">
      <w:r>
        <w:t>Week 11</w:t>
      </w:r>
      <w:r>
        <w:br/>
        <w:t>The Concept of Sanction</w:t>
      </w:r>
    </w:p>
    <w:p w14:paraId="6767B229" w14:textId="77777777" w:rsidR="00837194" w:rsidRDefault="00000000">
      <w:r>
        <w:t>Week 12</w:t>
      </w:r>
      <w:r>
        <w:br/>
        <w:t>The Concept of Personality</w:t>
      </w:r>
    </w:p>
    <w:p w14:paraId="102AC7AF" w14:textId="77777777" w:rsidR="00837194" w:rsidRDefault="00000000">
      <w:r>
        <w:t>Week 13</w:t>
      </w:r>
      <w:r>
        <w:br/>
        <w:t>The Concept of Responsibility</w:t>
      </w:r>
    </w:p>
    <w:p w14:paraId="543B308E" w14:textId="77777777" w:rsidR="00837194" w:rsidRDefault="00000000">
      <w:r>
        <w:t>Week 14</w:t>
      </w:r>
      <w:r>
        <w:br/>
        <w:t>The Concept of Obligation</w:t>
      </w:r>
    </w:p>
    <w:p w14:paraId="7DC2A953" w14:textId="77777777" w:rsidR="00837194" w:rsidRDefault="00000000">
      <w:r>
        <w:lastRenderedPageBreak/>
        <w:t>Week 15</w:t>
      </w:r>
      <w:r>
        <w:br/>
        <w:t>Property and Inheritance; Preparation for the Final Exam</w:t>
      </w:r>
    </w:p>
    <w:p w14:paraId="2FE6CB04" w14:textId="77777777" w:rsidR="00837194" w:rsidRDefault="00000000">
      <w:r>
        <w:t>Week 16</w:t>
      </w:r>
      <w:r>
        <w:br/>
        <w:t>Final Exam</w:t>
      </w:r>
    </w:p>
    <w:p w14:paraId="440727A7" w14:textId="77777777" w:rsidR="00837194" w:rsidRDefault="00000000">
      <w:pPr>
        <w:pStyle w:val="Balk2"/>
      </w:pPr>
      <w:r>
        <w:t>Reading List</w:t>
      </w:r>
    </w:p>
    <w:p w14:paraId="61890B48" w14:textId="77777777" w:rsidR="00837194" w:rsidRDefault="00000000">
      <w:r>
        <w:t>Main Source</w:t>
      </w:r>
    </w:p>
    <w:p w14:paraId="6182AC49" w14:textId="77777777" w:rsidR="00837194" w:rsidRDefault="00000000">
      <w:r>
        <w:t>Kemal Gözler (2025). Fundamental Concepts of Law. Bursa: Ekin Publishing.</w:t>
      </w:r>
    </w:p>
    <w:p w14:paraId="6D185245" w14:textId="77777777" w:rsidR="00837194" w:rsidRDefault="00000000">
      <w:r>
        <w:t>Other Sources</w:t>
      </w:r>
    </w:p>
    <w:p w14:paraId="59191488" w14:textId="77777777" w:rsidR="00837194" w:rsidRDefault="00000000">
      <w:r>
        <w:t>- Ömer Anayurt, Introduction to Law and Fundamental Concepts of Law, Seçkin Publishing, Ankara.</w:t>
      </w:r>
    </w:p>
    <w:p w14:paraId="32357BCD" w14:textId="77777777" w:rsidR="00837194" w:rsidRDefault="00000000">
      <w:r>
        <w:t>- Halil Kalabalık, Basic Law, Değişim Publishing.</w:t>
      </w:r>
    </w:p>
    <w:p w14:paraId="48DB2B82" w14:textId="77777777" w:rsidR="00837194" w:rsidRDefault="00000000">
      <w:r>
        <w:t>- Necip Bilge, Introduction to Law, Turhan Bookstore.</w:t>
      </w:r>
    </w:p>
    <w:p w14:paraId="1B20F15F" w14:textId="77777777" w:rsidR="00837194" w:rsidRDefault="00000000">
      <w:r>
        <w:t>- A. Ş. Gözübüyük, Introduction to Law, Turhan Bookstore.</w:t>
      </w:r>
    </w:p>
    <w:p w14:paraId="59D88681" w14:textId="77777777" w:rsidR="00837194" w:rsidRDefault="00000000">
      <w:r>
        <w:t>Additional Readings</w:t>
      </w:r>
    </w:p>
    <w:p w14:paraId="62ACD728" w14:textId="77777777" w:rsidR="00837194" w:rsidRDefault="00000000">
      <w:r>
        <w:t>- Aziz Nesin, Yaşar Neither Lives Nor Dies</w:t>
      </w:r>
    </w:p>
    <w:p w14:paraId="1BC700A3" w14:textId="77777777" w:rsidR="00837194" w:rsidRDefault="00000000">
      <w:r>
        <w:t>- Orhan Kemal, Murtaza</w:t>
      </w:r>
    </w:p>
    <w:p w14:paraId="3C701E4B" w14:textId="77777777" w:rsidR="00837194" w:rsidRDefault="00000000">
      <w:r>
        <w:t>- Harper Lee, To Kill a Mockingbird</w:t>
      </w:r>
    </w:p>
    <w:p w14:paraId="3446FC1D" w14:textId="77777777" w:rsidR="00837194" w:rsidRDefault="00000000">
      <w:r>
        <w:t>- Gabriel García Márquez, Chronicle of a Death Foretold</w:t>
      </w:r>
    </w:p>
    <w:p w14:paraId="2242A859" w14:textId="77777777" w:rsidR="00837194" w:rsidRDefault="00000000">
      <w:r>
        <w:t>- F. M. Dostoyevsky, Crime and Punishment</w:t>
      </w:r>
    </w:p>
    <w:p w14:paraId="72412091" w14:textId="77777777" w:rsidR="00837194" w:rsidRDefault="00000000">
      <w:r>
        <w:t>- Charles Dickens, Bleak House</w:t>
      </w:r>
    </w:p>
    <w:p w14:paraId="478B4A65" w14:textId="77777777" w:rsidR="00837194" w:rsidRDefault="00000000">
      <w:r>
        <w:t>- George Orwell, 1984</w:t>
      </w:r>
    </w:p>
    <w:p w14:paraId="45B1D7F0" w14:textId="77777777" w:rsidR="00837194" w:rsidRDefault="00000000">
      <w:r>
        <w:t>- George Orwell, Animal Farm</w:t>
      </w:r>
    </w:p>
    <w:p w14:paraId="52B5E475" w14:textId="77777777" w:rsidR="00837194" w:rsidRDefault="00000000">
      <w:pPr>
        <w:pStyle w:val="Balk2"/>
      </w:pPr>
      <w:r>
        <w:t>Film List</w:t>
      </w:r>
    </w:p>
    <w:p w14:paraId="270A4747" w14:textId="77777777" w:rsidR="00837194" w:rsidRDefault="00000000">
      <w:r>
        <w:t>- 12 Angry Men (1957) – Sidney Lumet</w:t>
      </w:r>
    </w:p>
    <w:p w14:paraId="505D426A" w14:textId="77777777" w:rsidR="00837194" w:rsidRDefault="00000000">
      <w:r>
        <w:t>- Amistad (1997) – Steven Spielberg</w:t>
      </w:r>
    </w:p>
    <w:p w14:paraId="24C9AB42" w14:textId="77777777" w:rsidR="00837194" w:rsidRDefault="00000000">
      <w:r>
        <w:t>- Judgment at Nuremberg (1961) – Stanley Kramer</w:t>
      </w:r>
    </w:p>
    <w:p w14:paraId="67BBD924" w14:textId="77777777" w:rsidR="00837194" w:rsidRDefault="00000000">
      <w:r>
        <w:t>- Mississippi Burning (1988) – Alan Parker</w:t>
      </w:r>
    </w:p>
    <w:p w14:paraId="2C8635F0" w14:textId="77777777" w:rsidR="00837194" w:rsidRDefault="00000000">
      <w:r>
        <w:t>- The Sea Inside (2004) – Alejandro Amenábar</w:t>
      </w:r>
    </w:p>
    <w:p w14:paraId="33CFF554" w14:textId="77777777" w:rsidR="00837194" w:rsidRDefault="00000000">
      <w:r>
        <w:lastRenderedPageBreak/>
        <w:t>- The Wave (2018) – Dennis Gansel</w:t>
      </w:r>
    </w:p>
    <w:p w14:paraId="4C0379BF" w14:textId="77777777" w:rsidR="00837194" w:rsidRDefault="00000000">
      <w:r>
        <w:t>- 12 Years a Slave (2013) – Steve McQueen</w:t>
      </w:r>
    </w:p>
    <w:p w14:paraId="3C62733F" w14:textId="77777777" w:rsidR="00837194" w:rsidRDefault="00000000">
      <w:pPr>
        <w:pStyle w:val="Balk2"/>
      </w:pPr>
      <w:r>
        <w:t>Assessment</w:t>
      </w:r>
    </w:p>
    <w:p w14:paraId="27EC1014" w14:textId="77777777" w:rsidR="00837194" w:rsidRDefault="00000000">
      <w:r>
        <w:t>Midterm Exam (40%) + Final Exam (60%)</w:t>
      </w:r>
    </w:p>
    <w:p w14:paraId="2631A117" w14:textId="77777777" w:rsidR="00837194" w:rsidRDefault="00000000">
      <w:pPr>
        <w:pStyle w:val="Balk2"/>
      </w:pPr>
      <w:r>
        <w:t>Attendance Requirement</w:t>
      </w:r>
    </w:p>
    <w:p w14:paraId="58FDB051" w14:textId="77777777" w:rsidR="00837194" w:rsidRDefault="00000000">
      <w:r>
        <w:t>For the 14-week course schedule, at least 70% attendance is required.</w:t>
      </w:r>
    </w:p>
    <w:sectPr w:rsidR="0083719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27239082">
    <w:abstractNumId w:val="8"/>
  </w:num>
  <w:num w:numId="2" w16cid:durableId="4794819">
    <w:abstractNumId w:val="6"/>
  </w:num>
  <w:num w:numId="3" w16cid:durableId="564296953">
    <w:abstractNumId w:val="5"/>
  </w:num>
  <w:num w:numId="4" w16cid:durableId="1922762077">
    <w:abstractNumId w:val="4"/>
  </w:num>
  <w:num w:numId="5" w16cid:durableId="1481847618">
    <w:abstractNumId w:val="7"/>
  </w:num>
  <w:num w:numId="6" w16cid:durableId="1520192791">
    <w:abstractNumId w:val="3"/>
  </w:num>
  <w:num w:numId="7" w16cid:durableId="1957446223">
    <w:abstractNumId w:val="2"/>
  </w:num>
  <w:num w:numId="8" w16cid:durableId="2121490158">
    <w:abstractNumId w:val="1"/>
  </w:num>
  <w:num w:numId="9" w16cid:durableId="529270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D2ABA"/>
    <w:rsid w:val="00326F90"/>
    <w:rsid w:val="0083719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9E1B6F"/>
  <w14:defaultImageDpi w14:val="300"/>
  <w15:docId w15:val="{79B2EF7F-65E1-4396-AAD5-9879B4205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X1 Carbon</cp:lastModifiedBy>
  <cp:revision>2</cp:revision>
  <dcterms:created xsi:type="dcterms:W3CDTF">2025-09-26T08:58:00Z</dcterms:created>
  <dcterms:modified xsi:type="dcterms:W3CDTF">2025-09-26T08:58:00Z</dcterms:modified>
  <cp:category/>
</cp:coreProperties>
</file>